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A6" w:rsidRDefault="009A6A51" w:rsidP="009A6A5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Fractions, Decimals &amp; Percent</w:t>
      </w:r>
    </w:p>
    <w:p w:rsidR="009A6A51" w:rsidRDefault="009A6A51" w:rsidP="009A6A51">
      <w:pPr>
        <w:jc w:val="center"/>
        <w:rPr>
          <w:b/>
          <w:sz w:val="28"/>
        </w:rPr>
      </w:pPr>
    </w:p>
    <w:p w:rsidR="009A6A51" w:rsidRDefault="009A6A51" w:rsidP="009A6A51">
      <w:pPr>
        <w:rPr>
          <w:b/>
        </w:rPr>
      </w:pPr>
      <w:r>
        <w:rPr>
          <w:b/>
        </w:rPr>
        <w:t>Convert the following percent to fraction:</w:t>
      </w:r>
    </w:p>
    <w:p w:rsidR="00AF650D" w:rsidRDefault="00AF650D" w:rsidP="009A6A51">
      <w:pPr>
        <w:pStyle w:val="ListParagraph"/>
        <w:numPr>
          <w:ilvl w:val="0"/>
          <w:numId w:val="1"/>
        </w:numPr>
        <w:sectPr w:rsidR="00AF650D" w:rsidSect="009A6A51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A6A51" w:rsidRDefault="009A6A51" w:rsidP="009A6A51">
      <w:pPr>
        <w:pStyle w:val="ListParagraph"/>
        <w:numPr>
          <w:ilvl w:val="0"/>
          <w:numId w:val="1"/>
        </w:numPr>
      </w:pPr>
      <w:r>
        <w:t>45%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66%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3%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18%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28%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77%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89%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122%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63%</w:t>
      </w:r>
    </w:p>
    <w:p w:rsidR="00AF650D" w:rsidRDefault="00AF650D" w:rsidP="00AF650D"/>
    <w:p w:rsidR="009A6A51" w:rsidRDefault="009A6A51" w:rsidP="009A6A51">
      <w:pPr>
        <w:pStyle w:val="ListParagraph"/>
        <w:numPr>
          <w:ilvl w:val="0"/>
          <w:numId w:val="1"/>
        </w:numPr>
      </w:pPr>
      <w:r>
        <w:t>98%</w:t>
      </w:r>
    </w:p>
    <w:p w:rsidR="00AF650D" w:rsidRDefault="00AF650D" w:rsidP="009A6A51">
      <w:pPr>
        <w:sectPr w:rsidR="00AF650D" w:rsidSect="00AF650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A6A51" w:rsidRDefault="009A6A51" w:rsidP="009A6A51"/>
    <w:p w:rsidR="009A6A51" w:rsidRDefault="009A6A51" w:rsidP="009A6A51">
      <w:pPr>
        <w:rPr>
          <w:b/>
        </w:rPr>
      </w:pPr>
      <w:r>
        <w:rPr>
          <w:b/>
        </w:rPr>
        <w:t>Convert the following fraction to percent:</w:t>
      </w:r>
    </w:p>
    <w:p w:rsidR="00AF650D" w:rsidRDefault="00AF650D" w:rsidP="009A6A51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AF650D" w:rsidSect="00AF650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F650D" w:rsidRPr="009A6A51" w:rsidRDefault="00AF650D" w:rsidP="00AF650D">
      <w:pPr>
        <w:pStyle w:val="ListParagraph"/>
      </w:pPr>
    </w:p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AF650D" w:rsidRPr="009A6A51" w:rsidRDefault="00AF650D" w:rsidP="00AF650D"/>
    <w:p w:rsid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Pr="009A6A51" w:rsidRDefault="00AF650D" w:rsidP="00AF650D"/>
    <w:p w:rsidR="009A6A51" w:rsidRP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Default="00AF650D" w:rsidP="009A6A51">
      <w:pPr>
        <w:sectPr w:rsidR="00AF650D" w:rsidSect="00AF650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A6A51" w:rsidRDefault="009A6A51" w:rsidP="009A6A51"/>
    <w:p w:rsidR="009A6A51" w:rsidRDefault="009A6A51" w:rsidP="009A6A51">
      <w:pPr>
        <w:rPr>
          <w:b/>
        </w:rPr>
      </w:pPr>
      <w:r>
        <w:rPr>
          <w:b/>
        </w:rPr>
        <w:t xml:space="preserve">Convert the fraction into a decimal </w:t>
      </w:r>
      <w:proofErr w:type="gramStart"/>
      <w:r>
        <w:rPr>
          <w:b/>
        </w:rPr>
        <w:t>&amp;  percent</w:t>
      </w:r>
      <w:proofErr w:type="gramEnd"/>
      <w:r>
        <w:rPr>
          <w:b/>
        </w:rPr>
        <w:t>:</w:t>
      </w:r>
    </w:p>
    <w:p w:rsidR="009A6A51" w:rsidRP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A6A51" w:rsidRPr="009A6A51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A6A51" w:rsidRPr="00AF650D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AF650D" w:rsidRPr="00AF650D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F650D" w:rsidRPr="00AF650D" w:rsidRDefault="00215492" w:rsidP="009A6A5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F650D" w:rsidRDefault="00AF650D" w:rsidP="00AF650D"/>
    <w:p w:rsidR="00AF650D" w:rsidRDefault="00AF650D" w:rsidP="00AF650D">
      <w:pPr>
        <w:rPr>
          <w:b/>
        </w:rPr>
      </w:pPr>
      <w:r>
        <w:rPr>
          <w:b/>
        </w:rPr>
        <w:t>Convert the decimal into a percent:</w:t>
      </w:r>
    </w:p>
    <w:p w:rsidR="00AF650D" w:rsidRDefault="00AF650D" w:rsidP="00AF650D">
      <w:pPr>
        <w:pStyle w:val="ListParagraph"/>
        <w:numPr>
          <w:ilvl w:val="0"/>
          <w:numId w:val="1"/>
        </w:numPr>
        <w:sectPr w:rsidR="00AF650D" w:rsidSect="00AF650D">
          <w:type w:val="continuous"/>
          <w:pgSz w:w="12240" w:h="15840"/>
          <w:pgMar w:top="1440" w:right="1800" w:bottom="270" w:left="1800" w:header="708" w:footer="708" w:gutter="0"/>
          <w:cols w:space="708"/>
          <w:docGrid w:linePitch="360"/>
        </w:sectPr>
      </w:pP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0.08</w:t>
      </w:r>
    </w:p>
    <w:p w:rsidR="00AF650D" w:rsidRDefault="00AF650D" w:rsidP="00AF650D">
      <w:pPr>
        <w:ind w:left="360"/>
      </w:pP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0.24</w:t>
      </w:r>
    </w:p>
    <w:p w:rsidR="00AF650D" w:rsidRDefault="00AF650D" w:rsidP="00AF650D"/>
    <w:p w:rsidR="00AF650D" w:rsidRDefault="00AF650D" w:rsidP="00AF650D">
      <w:pPr>
        <w:pStyle w:val="ListParagraph"/>
        <w:numPr>
          <w:ilvl w:val="0"/>
          <w:numId w:val="1"/>
        </w:numPr>
      </w:pPr>
      <w:r>
        <w:t>0.876</w:t>
      </w:r>
    </w:p>
    <w:p w:rsidR="00AF650D" w:rsidRDefault="00AF650D" w:rsidP="00AF650D"/>
    <w:p w:rsidR="00AF650D" w:rsidRDefault="00AF650D" w:rsidP="00AF650D">
      <w:pPr>
        <w:pStyle w:val="ListParagraph"/>
        <w:numPr>
          <w:ilvl w:val="0"/>
          <w:numId w:val="1"/>
        </w:numPr>
      </w:pPr>
      <w:r>
        <w:t>1.24</w:t>
      </w: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0.654</w:t>
      </w:r>
    </w:p>
    <w:p w:rsidR="00AF650D" w:rsidRDefault="00AF650D" w:rsidP="00AF650D"/>
    <w:p w:rsidR="00AF650D" w:rsidRDefault="00AF650D" w:rsidP="00AF650D">
      <w:pPr>
        <w:pStyle w:val="ListParagraph"/>
        <w:numPr>
          <w:ilvl w:val="0"/>
          <w:numId w:val="1"/>
        </w:numPr>
      </w:pPr>
      <w:r>
        <w:t>0.83</w:t>
      </w:r>
    </w:p>
    <w:p w:rsidR="00AF650D" w:rsidRDefault="00AF650D" w:rsidP="00AF650D"/>
    <w:p w:rsidR="00AF650D" w:rsidRDefault="00AF650D" w:rsidP="00AF650D">
      <w:pPr>
        <w:pStyle w:val="ListParagraph"/>
        <w:numPr>
          <w:ilvl w:val="0"/>
          <w:numId w:val="1"/>
        </w:numPr>
      </w:pPr>
      <w:r>
        <w:t>0.001</w:t>
      </w:r>
    </w:p>
    <w:p w:rsidR="00AF650D" w:rsidRDefault="00AF650D" w:rsidP="00AF650D"/>
    <w:p w:rsidR="00AF650D" w:rsidRDefault="00AF650D" w:rsidP="00AF650D">
      <w:pPr>
        <w:pStyle w:val="ListParagraph"/>
        <w:numPr>
          <w:ilvl w:val="0"/>
          <w:numId w:val="1"/>
        </w:numPr>
      </w:pPr>
      <w:r>
        <w:t>0.065</w:t>
      </w:r>
    </w:p>
    <w:p w:rsidR="00AF650D" w:rsidRDefault="00AF650D" w:rsidP="00AF650D">
      <w:pPr>
        <w:sectPr w:rsidR="00AF650D" w:rsidSect="00AF650D">
          <w:type w:val="continuous"/>
          <w:pgSz w:w="12240" w:h="15840"/>
          <w:pgMar w:top="1440" w:right="1800" w:bottom="270" w:left="1800" w:header="708" w:footer="708" w:gutter="0"/>
          <w:cols w:num="2" w:space="708"/>
          <w:docGrid w:linePitch="360"/>
        </w:sectPr>
      </w:pPr>
    </w:p>
    <w:p w:rsidR="00AF650D" w:rsidRDefault="00AF650D" w:rsidP="00AF650D">
      <w:pPr>
        <w:rPr>
          <w:b/>
        </w:rPr>
      </w:pPr>
      <w:r>
        <w:rPr>
          <w:b/>
        </w:rPr>
        <w:lastRenderedPageBreak/>
        <w:t>Convert the percent to a decimal:</w:t>
      </w:r>
    </w:p>
    <w:p w:rsidR="002E050E" w:rsidRDefault="002E050E" w:rsidP="00AF650D">
      <w:pPr>
        <w:pStyle w:val="ListParagraph"/>
        <w:numPr>
          <w:ilvl w:val="0"/>
          <w:numId w:val="1"/>
        </w:numPr>
        <w:sectPr w:rsidR="002E050E" w:rsidSect="00AF650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16%</w:t>
      </w:r>
    </w:p>
    <w:p w:rsidR="002E050E" w:rsidRDefault="002E050E" w:rsidP="002E050E">
      <w:pPr>
        <w:pStyle w:val="ListParagraph"/>
      </w:pP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86%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110%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44%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89%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46%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38%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92%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5%</w:t>
      </w:r>
    </w:p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71%</w:t>
      </w:r>
    </w:p>
    <w:p w:rsidR="002E050E" w:rsidRDefault="002E050E" w:rsidP="00AF650D">
      <w:pPr>
        <w:sectPr w:rsidR="002E050E" w:rsidSect="002E050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F650D" w:rsidRDefault="00AF650D" w:rsidP="00AF650D"/>
    <w:p w:rsidR="00AF650D" w:rsidRDefault="00AF650D" w:rsidP="00AF650D">
      <w:pPr>
        <w:rPr>
          <w:b/>
        </w:rPr>
      </w:pPr>
      <w:r>
        <w:rPr>
          <w:b/>
        </w:rPr>
        <w:t>Convert the percent to a decimal &amp; a fraction:</w:t>
      </w:r>
    </w:p>
    <w:p w:rsidR="002E050E" w:rsidRDefault="002E050E" w:rsidP="00AF650D">
      <w:pPr>
        <w:pStyle w:val="ListParagraph"/>
        <w:numPr>
          <w:ilvl w:val="0"/>
          <w:numId w:val="1"/>
        </w:numPr>
        <w:sectPr w:rsidR="002E050E" w:rsidSect="00AF650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F650D" w:rsidRDefault="00AF650D" w:rsidP="00AF650D">
      <w:pPr>
        <w:pStyle w:val="ListParagraph"/>
        <w:numPr>
          <w:ilvl w:val="0"/>
          <w:numId w:val="1"/>
        </w:numPr>
      </w:pPr>
      <w:r>
        <w:t>76%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1%</w:t>
      </w:r>
    </w:p>
    <w:p w:rsidR="002E050E" w:rsidRDefault="002E050E" w:rsidP="002E050E"/>
    <w:p w:rsidR="002E050E" w:rsidRDefault="002E050E" w:rsidP="002E050E"/>
    <w:p w:rsidR="00AF650D" w:rsidRDefault="002E050E" w:rsidP="00AF650D">
      <w:pPr>
        <w:pStyle w:val="ListParagraph"/>
        <w:numPr>
          <w:ilvl w:val="0"/>
          <w:numId w:val="1"/>
        </w:numPr>
      </w:pPr>
      <w:r>
        <w:t>32%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76%</w:t>
      </w:r>
    </w:p>
    <w:p w:rsidR="002E050E" w:rsidRDefault="002E050E" w:rsidP="002E050E"/>
    <w:p w:rsidR="002E050E" w:rsidRDefault="002E050E" w:rsidP="002E050E"/>
    <w:tbl>
      <w:tblPr>
        <w:tblStyle w:val="TableGrid"/>
        <w:tblpPr w:leftFromText="180" w:rightFromText="180" w:vertAnchor="page" w:horzAnchor="page" w:tblpX="5329" w:tblpY="10081"/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51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>
            <w:r>
              <w:t xml:space="preserve">    </w:t>
            </w:r>
          </w:p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</w:tbl>
    <w:p w:rsidR="00AF650D" w:rsidRDefault="00AF650D" w:rsidP="00AF650D">
      <w:pPr>
        <w:pStyle w:val="ListParagraph"/>
        <w:numPr>
          <w:ilvl w:val="0"/>
          <w:numId w:val="1"/>
        </w:numPr>
      </w:pPr>
      <w:r>
        <w:t>45%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60%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75%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22%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115%</w:t>
      </w:r>
    </w:p>
    <w:p w:rsidR="002E050E" w:rsidRDefault="002E050E" w:rsidP="002E050E"/>
    <w:p w:rsidR="002E050E" w:rsidRDefault="002E050E" w:rsidP="002E050E"/>
    <w:p w:rsidR="00AF650D" w:rsidRDefault="00AF650D" w:rsidP="00AF650D">
      <w:pPr>
        <w:pStyle w:val="ListParagraph"/>
        <w:numPr>
          <w:ilvl w:val="0"/>
          <w:numId w:val="1"/>
        </w:numPr>
      </w:pPr>
      <w:r>
        <w:t>3%</w:t>
      </w:r>
    </w:p>
    <w:p w:rsidR="002E050E" w:rsidRDefault="002E050E" w:rsidP="00AF650D">
      <w:pPr>
        <w:sectPr w:rsidR="002E050E" w:rsidSect="002E050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F650D" w:rsidRDefault="00AF650D" w:rsidP="00AF650D"/>
    <w:p w:rsidR="002E050E" w:rsidRDefault="00AF650D" w:rsidP="00AF650D">
      <w:pPr>
        <w:rPr>
          <w:b/>
        </w:rPr>
      </w:pPr>
      <w:r>
        <w:rPr>
          <w:b/>
        </w:rPr>
        <w:t>For each model, state the fraction, percent and decimal:</w:t>
      </w:r>
    </w:p>
    <w:p w:rsidR="002E050E" w:rsidRDefault="002E050E" w:rsidP="00AF650D">
      <w:pPr>
        <w:rPr>
          <w:b/>
        </w:rPr>
      </w:pPr>
    </w:p>
    <w:tbl>
      <w:tblPr>
        <w:tblStyle w:val="TableGrid"/>
        <w:tblpPr w:leftFromText="180" w:rightFromText="180" w:vertAnchor="text" w:horzAnchor="page" w:tblpX="1729" w:tblpY="200"/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51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>
            <w:r>
              <w:t xml:space="preserve">         </w:t>
            </w:r>
          </w:p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>
            <w:r>
              <w:t xml:space="preserve">    </w:t>
            </w:r>
          </w:p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</w:tr>
    </w:tbl>
    <w:tbl>
      <w:tblPr>
        <w:tblStyle w:val="TableGrid"/>
        <w:tblpPr w:leftFromText="180" w:rightFromText="180" w:vertAnchor="page" w:horzAnchor="page" w:tblpX="8929" w:tblpY="10081"/>
        <w:tblW w:w="0" w:type="auto"/>
        <w:tblLayout w:type="fixed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E050E" w:rsidTr="002E050E">
        <w:trPr>
          <w:trHeight w:val="275"/>
        </w:trPr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51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>
            <w:r>
              <w:t xml:space="preserve">    </w:t>
            </w:r>
          </w:p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  <w:tr w:rsidR="002E050E" w:rsidTr="002E050E">
        <w:trPr>
          <w:trHeight w:val="275"/>
        </w:trPr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  <w:tc>
          <w:tcPr>
            <w:tcW w:w="264" w:type="dxa"/>
            <w:shd w:val="clear" w:color="auto" w:fill="17365D" w:themeFill="text2" w:themeFillShade="BF"/>
          </w:tcPr>
          <w:p w:rsidR="002E050E" w:rsidRDefault="002E050E" w:rsidP="002E050E"/>
        </w:tc>
      </w:tr>
    </w:tbl>
    <w:p w:rsidR="002E050E" w:rsidRDefault="002E050E" w:rsidP="00AF650D">
      <w:pPr>
        <w:rPr>
          <w:b/>
        </w:rPr>
      </w:pPr>
    </w:p>
    <w:p w:rsidR="002E050E" w:rsidRPr="002E050E" w:rsidRDefault="002E050E" w:rsidP="00AF650D">
      <w:pPr>
        <w:rPr>
          <w:b/>
        </w:rPr>
      </w:pPr>
    </w:p>
    <w:p w:rsidR="00AF650D" w:rsidRDefault="00AF650D" w:rsidP="00AF650D"/>
    <w:p w:rsidR="002E050E" w:rsidRDefault="002E050E" w:rsidP="00AF650D"/>
    <w:p w:rsidR="002E050E" w:rsidRPr="002E050E" w:rsidRDefault="002E050E" w:rsidP="00AF650D"/>
    <w:sectPr w:rsidR="002E050E" w:rsidRPr="002E050E" w:rsidSect="00AF650D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492" w:rsidRDefault="00215492" w:rsidP="009A6A51">
      <w:r>
        <w:separator/>
      </w:r>
    </w:p>
  </w:endnote>
  <w:endnote w:type="continuationSeparator" w:id="0">
    <w:p w:rsidR="00215492" w:rsidRDefault="00215492" w:rsidP="009A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492" w:rsidRDefault="00215492" w:rsidP="009A6A51">
      <w:r>
        <w:separator/>
      </w:r>
    </w:p>
  </w:footnote>
  <w:footnote w:type="continuationSeparator" w:id="0">
    <w:p w:rsidR="00215492" w:rsidRDefault="00215492" w:rsidP="009A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AF650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6C5E0CB685B6141A2B9BF7A07994DE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F650D" w:rsidRDefault="00AF650D">
              <w:pPr>
                <w:pStyle w:val="Header"/>
                <w:jc w:val="right"/>
              </w:pPr>
              <w:r>
                <w:t>Name: ___________________________________</w:t>
              </w:r>
            </w:p>
          </w:sdtContent>
        </w:sdt>
        <w:sdt>
          <w:sdtPr>
            <w:rPr>
              <w:bCs/>
            </w:rPr>
            <w:alias w:val="Title"/>
            <w:id w:val="78735415"/>
            <w:placeholder>
              <w:docPart w:val="A8340260CC4AB74195FD9F18BB4FAF1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F650D" w:rsidRDefault="00AF650D" w:rsidP="009A6A5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Cs/>
                </w:rPr>
                <w:t>Homeroom: 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F650D" w:rsidRDefault="00AF650D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07C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F650D" w:rsidRDefault="00AF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59CC"/>
    <w:multiLevelType w:val="hybridMultilevel"/>
    <w:tmpl w:val="5604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1"/>
    <w:rsid w:val="00215492"/>
    <w:rsid w:val="002E050E"/>
    <w:rsid w:val="003507CB"/>
    <w:rsid w:val="009375B8"/>
    <w:rsid w:val="009A6A51"/>
    <w:rsid w:val="00AF650D"/>
    <w:rsid w:val="00B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DCD415-70DB-4326-99BA-04C640C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51"/>
  </w:style>
  <w:style w:type="paragraph" w:styleId="Footer">
    <w:name w:val="footer"/>
    <w:basedOn w:val="Normal"/>
    <w:link w:val="FooterChar"/>
    <w:uiPriority w:val="99"/>
    <w:unhideWhenUsed/>
    <w:rsid w:val="009A6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51"/>
  </w:style>
  <w:style w:type="table" w:styleId="TableGrid">
    <w:name w:val="Table Grid"/>
    <w:basedOn w:val="TableNormal"/>
    <w:uiPriority w:val="1"/>
    <w:rsid w:val="009A6A5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6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A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5E0CB685B6141A2B9BF7A079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FF60-80D5-BF49-B584-13CD54FE2597}"/>
      </w:docPartPr>
      <w:docPartBody>
        <w:p w:rsidR="00EB2941" w:rsidRDefault="00EB2941" w:rsidP="00EB2941">
          <w:pPr>
            <w:pStyle w:val="B6C5E0CB685B6141A2B9BF7A07994DE5"/>
          </w:pPr>
          <w:r>
            <w:t>[Type the company name]</w:t>
          </w:r>
        </w:p>
      </w:docPartBody>
    </w:docPart>
    <w:docPart>
      <w:docPartPr>
        <w:name w:val="A8340260CC4AB74195FD9F18BB4F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67C-583F-BD4A-A839-62F0491C8A92}"/>
      </w:docPartPr>
      <w:docPartBody>
        <w:p w:rsidR="00EB2941" w:rsidRDefault="00EB2941" w:rsidP="00EB2941">
          <w:pPr>
            <w:pStyle w:val="A8340260CC4AB74195FD9F18BB4FAF19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41"/>
    <w:rsid w:val="00035C0C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5E0CB685B6141A2B9BF7A07994DE5">
    <w:name w:val="B6C5E0CB685B6141A2B9BF7A07994DE5"/>
    <w:rsid w:val="00EB2941"/>
  </w:style>
  <w:style w:type="paragraph" w:customStyle="1" w:styleId="A8340260CC4AB74195FD9F18BB4FAF19">
    <w:name w:val="A8340260CC4AB74195FD9F18BB4FAF19"/>
    <w:rsid w:val="00EB2941"/>
  </w:style>
  <w:style w:type="character" w:styleId="PlaceholderText">
    <w:name w:val="Placeholder Text"/>
    <w:basedOn w:val="DefaultParagraphFont"/>
    <w:uiPriority w:val="99"/>
    <w:semiHidden/>
    <w:rsid w:val="00EB29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3F4CE-D7CF-49F0-BC9A-CE7E158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Homeroom: __________</vt:lpstr>
    </vt:vector>
  </TitlesOfParts>
  <Company>Name: ___________________________________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Homeroom: __________</dc:title>
  <dc:subject/>
  <dc:creator>CBE CBE</dc:creator>
  <cp:keywords/>
  <dc:description/>
  <cp:lastModifiedBy>Wanda Vernon</cp:lastModifiedBy>
  <cp:revision>2</cp:revision>
  <cp:lastPrinted>2017-12-06T00:13:00Z</cp:lastPrinted>
  <dcterms:created xsi:type="dcterms:W3CDTF">2017-12-06T00:13:00Z</dcterms:created>
  <dcterms:modified xsi:type="dcterms:W3CDTF">2017-12-06T00:13:00Z</dcterms:modified>
</cp:coreProperties>
</file>